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5F" w:rsidRPr="00455A5F" w:rsidRDefault="00455A5F" w:rsidP="00455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5A5F">
        <w:rPr>
          <w:rFonts w:ascii="Times New Roman" w:eastAsia="Calibri" w:hAnsi="Times New Roman" w:cs="Times New Roman"/>
          <w:b/>
          <w:sz w:val="32"/>
          <w:szCs w:val="32"/>
        </w:rPr>
        <w:t>Блок 2</w:t>
      </w: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2.1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b/>
          <w:sz w:val="28"/>
        </w:rPr>
        <w:t>1.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>На каком из рисунков изображён Герб Российской Федерации? Обведи номер ответа.</w:t>
      </w:r>
    </w:p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12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</w:tblGrid>
      <w:tr w:rsidR="00455A5F" w:rsidRPr="00455A5F" w:rsidTr="004C027E"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8545" cy="122745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660" cy="122745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0920" cy="1251585"/>
                  <wp:effectExtent l="0" t="0" r="0" b="571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8545" cy="122745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5F" w:rsidRPr="00455A5F" w:rsidTr="004C027E"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1)</w:t>
            </w:r>
          </w:p>
        </w:tc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2)</w:t>
            </w:r>
          </w:p>
        </w:tc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3)</w:t>
            </w:r>
          </w:p>
        </w:tc>
        <w:tc>
          <w:tcPr>
            <w:tcW w:w="2259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4)</w:t>
            </w:r>
          </w:p>
        </w:tc>
      </w:tr>
    </w:tbl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5A5F" w:rsidRPr="00455A5F" w:rsidRDefault="00455A5F" w:rsidP="00455A5F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55A5F" w:rsidRPr="00455A5F" w:rsidTr="004C027E">
        <w:tc>
          <w:tcPr>
            <w:tcW w:w="9571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Прочитай небольшой текст и выполни задания 2 и 3</w:t>
            </w:r>
          </w:p>
        </w:tc>
      </w:tr>
    </w:tbl>
    <w:p w:rsidR="00455A5F" w:rsidRPr="00455A5F" w:rsidRDefault="00455A5F" w:rsidP="00455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455A5F">
        <w:rPr>
          <w:rFonts w:ascii="Times New Roman" w:eastAsia="Calibri" w:hAnsi="Times New Roman" w:cs="Times New Roman"/>
          <w:i/>
          <w:sz w:val="28"/>
        </w:rPr>
        <w:t>Михаил Васильевич Ломоносов (1711–1765 гг.) – выдающийся русский учёный, свои основные открытия он сделал в области физики и химии. По проекту Ломоносова был создан в 1755 г. Московский университет, который впоследствии был назван его именем.</w:t>
      </w: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2.2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b/>
          <w:sz w:val="28"/>
        </w:rPr>
        <w:t>2.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 xml:space="preserve">Предположим, что тебе поручили подготовить сообщение о жизни и деятельности  М. В. Ломоносова. Выбери книгу, которая поможет тебе </w:t>
      </w:r>
      <w:proofErr w:type="gramStart"/>
      <w:r w:rsidRPr="00455A5F">
        <w:rPr>
          <w:rFonts w:ascii="Times New Roman" w:eastAsia="Calibri" w:hAnsi="Times New Roman" w:cs="Times New Roman"/>
          <w:sz w:val="28"/>
        </w:rPr>
        <w:t>побольше</w:t>
      </w:r>
      <w:proofErr w:type="gramEnd"/>
      <w:r w:rsidRPr="00455A5F">
        <w:rPr>
          <w:rFonts w:ascii="Times New Roman" w:eastAsia="Calibri" w:hAnsi="Times New Roman" w:cs="Times New Roman"/>
          <w:sz w:val="28"/>
        </w:rPr>
        <w:t xml:space="preserve"> узнать о М. В. Ломоносове.</w:t>
      </w: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8"/>
          <w:lang w:eastAsia="x-none"/>
        </w:rPr>
      </w:pP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1)</w:t>
      </w:r>
      <w:r w:rsidRPr="00455A5F">
        <w:rPr>
          <w:rFonts w:ascii="Times New Roman" w:eastAsia="Calibri" w:hAnsi="Times New Roman" w:cs="Times New Roman"/>
          <w:sz w:val="28"/>
        </w:rPr>
        <w:tab/>
        <w:t>Энциклопедия «Знаменитые путешественники»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2)</w:t>
      </w:r>
      <w:r w:rsidRPr="00455A5F">
        <w:rPr>
          <w:rFonts w:ascii="Times New Roman" w:eastAsia="Calibri" w:hAnsi="Times New Roman" w:cs="Times New Roman"/>
          <w:sz w:val="28"/>
        </w:rPr>
        <w:tab/>
        <w:t>Справочник «Выдающиеся россияне»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3)</w:t>
      </w:r>
      <w:r w:rsidRPr="00455A5F">
        <w:rPr>
          <w:rFonts w:ascii="Times New Roman" w:eastAsia="Calibri" w:hAnsi="Times New Roman" w:cs="Times New Roman"/>
          <w:sz w:val="28"/>
        </w:rPr>
        <w:tab/>
        <w:t xml:space="preserve">Телефонный справочник Московского университета 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4)</w:t>
      </w:r>
      <w:r w:rsidRPr="00455A5F">
        <w:rPr>
          <w:rFonts w:ascii="Times New Roman" w:eastAsia="Calibri" w:hAnsi="Times New Roman" w:cs="Times New Roman"/>
          <w:sz w:val="28"/>
        </w:rPr>
        <w:tab/>
        <w:t xml:space="preserve">Истории о великих русских монархах </w:t>
      </w: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2.3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b/>
          <w:sz w:val="28"/>
        </w:rPr>
        <w:t>3.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 xml:space="preserve">В каком веке жил и работал великий русский ученый М. В. Ломоносов? </w:t>
      </w:r>
      <w:r w:rsidRPr="00455A5F">
        <w:rPr>
          <w:rFonts w:ascii="Times New Roman" w:eastAsia="Calibri" w:hAnsi="Times New Roman" w:cs="Times New Roman"/>
          <w:sz w:val="28"/>
          <w:highlight w:val="yellow"/>
        </w:rPr>
        <w:t>Обведи номер ответа.</w:t>
      </w: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8"/>
          <w:lang w:eastAsia="x-none"/>
        </w:rPr>
      </w:pPr>
    </w:p>
    <w:p w:rsidR="00455A5F" w:rsidRPr="00455A5F" w:rsidRDefault="00455A5F" w:rsidP="00455A5F">
      <w:pPr>
        <w:numPr>
          <w:ilvl w:val="0"/>
          <w:numId w:val="1"/>
        </w:num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5A5F">
        <w:rPr>
          <w:rFonts w:ascii="Times New Roman" w:eastAsia="Calibri" w:hAnsi="Times New Roman" w:cs="Times New Roman"/>
          <w:sz w:val="28"/>
        </w:rPr>
        <w:t>в</w:t>
      </w:r>
      <w:proofErr w:type="gramEnd"/>
      <w:r w:rsidRPr="00455A5F">
        <w:rPr>
          <w:rFonts w:ascii="Times New Roman" w:eastAsia="Calibri" w:hAnsi="Times New Roman" w:cs="Times New Roman"/>
          <w:sz w:val="28"/>
        </w:rPr>
        <w:t xml:space="preserve"> </w:t>
      </w:r>
      <w:r w:rsidRPr="00455A5F">
        <w:rPr>
          <w:rFonts w:ascii="Times New Roman" w:eastAsia="Calibri" w:hAnsi="Times New Roman" w:cs="Times New Roman"/>
          <w:sz w:val="28"/>
          <w:szCs w:val="28"/>
        </w:rPr>
        <w:t>XIХ веке</w:t>
      </w:r>
    </w:p>
    <w:p w:rsidR="00455A5F" w:rsidRPr="00455A5F" w:rsidRDefault="00455A5F" w:rsidP="00455A5F">
      <w:pPr>
        <w:numPr>
          <w:ilvl w:val="0"/>
          <w:numId w:val="1"/>
        </w:num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  <w:szCs w:val="28"/>
        </w:rPr>
        <w:t>в XVIII веке</w:t>
      </w:r>
    </w:p>
    <w:p w:rsidR="00455A5F" w:rsidRPr="00455A5F" w:rsidRDefault="00455A5F" w:rsidP="00455A5F">
      <w:pPr>
        <w:numPr>
          <w:ilvl w:val="0"/>
          <w:numId w:val="1"/>
        </w:num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  <w:szCs w:val="28"/>
        </w:rPr>
        <w:t>в XIIV веке</w:t>
      </w:r>
    </w:p>
    <w:p w:rsidR="00455A5F" w:rsidRPr="00455A5F" w:rsidRDefault="00455A5F" w:rsidP="00455A5F">
      <w:pPr>
        <w:numPr>
          <w:ilvl w:val="0"/>
          <w:numId w:val="1"/>
        </w:num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  <w:szCs w:val="28"/>
        </w:rPr>
        <w:t>в XVII веке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5A5F" w:rsidRPr="00455A5F" w:rsidRDefault="00455A5F" w:rsidP="00455A5F">
      <w:pPr>
        <w:pageBreakBefore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2.4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b/>
          <w:sz w:val="28"/>
        </w:rPr>
        <w:t>4.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 xml:space="preserve">Выбери ответ, в котором записано верное правило безопасного движения на велосипеде.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87"/>
        <w:gridCol w:w="3039"/>
        <w:gridCol w:w="19"/>
        <w:gridCol w:w="141"/>
        <w:gridCol w:w="3225"/>
        <w:gridCol w:w="461"/>
      </w:tblGrid>
      <w:tr w:rsidR="00455A5F" w:rsidRPr="00455A5F" w:rsidTr="00455A5F">
        <w:trPr>
          <w:gridBefore w:val="1"/>
          <w:gridAfter w:val="1"/>
          <w:wBefore w:w="426" w:type="dxa"/>
          <w:wAfter w:w="461" w:type="dxa"/>
        </w:trPr>
        <w:tc>
          <w:tcPr>
            <w:tcW w:w="425" w:type="dxa"/>
          </w:tcPr>
          <w:p w:rsidR="00455A5F" w:rsidRPr="00455A5F" w:rsidRDefault="00455A5F" w:rsidP="00455A5F">
            <w:pPr>
              <w:spacing w:before="120" w:after="120" w:line="240" w:lineRule="auto"/>
              <w:ind w:left="-57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1)</w:t>
            </w:r>
          </w:p>
        </w:tc>
        <w:tc>
          <w:tcPr>
            <w:tcW w:w="8611" w:type="dxa"/>
            <w:gridSpan w:val="5"/>
          </w:tcPr>
          <w:p w:rsidR="00455A5F" w:rsidRPr="00455A5F" w:rsidRDefault="00455A5F" w:rsidP="00455A5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 xml:space="preserve">Двигаться по проезжей части навстречу автомобилям </w:t>
            </w:r>
          </w:p>
        </w:tc>
      </w:tr>
      <w:tr w:rsidR="00455A5F" w:rsidRPr="00455A5F" w:rsidTr="00455A5F">
        <w:trPr>
          <w:gridBefore w:val="1"/>
          <w:gridAfter w:val="1"/>
          <w:wBefore w:w="426" w:type="dxa"/>
          <w:wAfter w:w="461" w:type="dxa"/>
        </w:trPr>
        <w:tc>
          <w:tcPr>
            <w:tcW w:w="425" w:type="dxa"/>
          </w:tcPr>
          <w:p w:rsidR="00455A5F" w:rsidRPr="00455A5F" w:rsidRDefault="00455A5F" w:rsidP="00455A5F">
            <w:pPr>
              <w:spacing w:before="120" w:after="120" w:line="240" w:lineRule="auto"/>
              <w:ind w:left="-57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2)</w:t>
            </w:r>
          </w:p>
        </w:tc>
        <w:tc>
          <w:tcPr>
            <w:tcW w:w="8611" w:type="dxa"/>
            <w:gridSpan w:val="5"/>
          </w:tcPr>
          <w:p w:rsidR="00455A5F" w:rsidRPr="00455A5F" w:rsidRDefault="00455A5F" w:rsidP="00455A5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 xml:space="preserve">Проезжать на велосипеде пешеходный переход на зеленый свет </w:t>
            </w:r>
          </w:p>
        </w:tc>
      </w:tr>
      <w:tr w:rsidR="00455A5F" w:rsidRPr="00455A5F" w:rsidTr="00455A5F">
        <w:trPr>
          <w:gridBefore w:val="1"/>
          <w:gridAfter w:val="1"/>
          <w:wBefore w:w="426" w:type="dxa"/>
          <w:wAfter w:w="461" w:type="dxa"/>
        </w:trPr>
        <w:tc>
          <w:tcPr>
            <w:tcW w:w="425" w:type="dxa"/>
            <w:vAlign w:val="center"/>
          </w:tcPr>
          <w:p w:rsidR="00455A5F" w:rsidRPr="00455A5F" w:rsidRDefault="00455A5F" w:rsidP="00455A5F">
            <w:pPr>
              <w:spacing w:before="120" w:after="120" w:line="240" w:lineRule="auto"/>
              <w:ind w:left="-57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3)</w:t>
            </w:r>
          </w:p>
        </w:tc>
        <w:tc>
          <w:tcPr>
            <w:tcW w:w="5386" w:type="dxa"/>
            <w:gridSpan w:val="4"/>
            <w:vAlign w:val="center"/>
          </w:tcPr>
          <w:p w:rsidR="00455A5F" w:rsidRPr="00455A5F" w:rsidRDefault="00455A5F" w:rsidP="00455A5F">
            <w:pPr>
              <w:spacing w:before="120" w:after="120" w:line="240" w:lineRule="auto"/>
              <w:ind w:right="-57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 xml:space="preserve">Кататься по дорожке, обозначенной знаком </w:t>
            </w:r>
          </w:p>
        </w:tc>
        <w:tc>
          <w:tcPr>
            <w:tcW w:w="3225" w:type="dxa"/>
            <w:vAlign w:val="center"/>
          </w:tcPr>
          <w:p w:rsidR="00455A5F" w:rsidRPr="00455A5F" w:rsidRDefault="00455A5F" w:rsidP="00455A5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 wp14:anchorId="049FB33C" wp14:editId="7DABBAF7">
                  <wp:extent cx="625475" cy="601345"/>
                  <wp:effectExtent l="0" t="0" r="3175" b="8255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8" r="1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5F" w:rsidRPr="00455A5F" w:rsidTr="00455A5F">
        <w:trPr>
          <w:gridBefore w:val="1"/>
          <w:gridAfter w:val="1"/>
          <w:wBefore w:w="426" w:type="dxa"/>
          <w:wAfter w:w="461" w:type="dxa"/>
        </w:trPr>
        <w:tc>
          <w:tcPr>
            <w:tcW w:w="425" w:type="dxa"/>
            <w:vAlign w:val="center"/>
          </w:tcPr>
          <w:p w:rsidR="00455A5F" w:rsidRPr="00455A5F" w:rsidRDefault="00455A5F" w:rsidP="00455A5F">
            <w:pPr>
              <w:spacing w:before="120" w:after="120" w:line="240" w:lineRule="auto"/>
              <w:ind w:left="-57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>4)</w:t>
            </w:r>
          </w:p>
        </w:tc>
        <w:tc>
          <w:tcPr>
            <w:tcW w:w="5245" w:type="dxa"/>
            <w:gridSpan w:val="3"/>
            <w:vAlign w:val="center"/>
          </w:tcPr>
          <w:p w:rsidR="00455A5F" w:rsidRPr="00455A5F" w:rsidRDefault="00455A5F" w:rsidP="00455A5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 xml:space="preserve">Кататься по дороге, обозначенной знаком </w:t>
            </w:r>
          </w:p>
        </w:tc>
        <w:tc>
          <w:tcPr>
            <w:tcW w:w="3366" w:type="dxa"/>
            <w:gridSpan w:val="2"/>
            <w:vAlign w:val="center"/>
          </w:tcPr>
          <w:p w:rsidR="00455A5F" w:rsidRPr="00455A5F" w:rsidRDefault="00455A5F" w:rsidP="00455A5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 wp14:anchorId="4030A272" wp14:editId="24D4CE0D">
                  <wp:extent cx="529590" cy="529590"/>
                  <wp:effectExtent l="0" t="0" r="3810" b="3810"/>
                  <wp:docPr id="2" name="Рисунок 2" descr="C:\WINDOWS\Рабочий стол\Korvi\для през\знаки\SVETOFOR_RU - Библиотека - ПДД - Дорожные Знаки - Запрещающие Знаки.files\sn3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WINDOWS\Рабочий стол\Korvi\для през\знаки\SVETOFOR_RU - Библиотека - ПДД - Дорожные Знаки - Запрещающие Знаки.files\sn3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5F" w:rsidRPr="00455A5F" w:rsidTr="00455A5F">
        <w:tc>
          <w:tcPr>
            <w:tcW w:w="3038" w:type="dxa"/>
            <w:gridSpan w:val="3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  <w:gridSpan w:val="4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2.5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b/>
          <w:sz w:val="28"/>
        </w:rPr>
        <w:t>5.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  <w:highlight w:val="yellow"/>
        </w:rPr>
        <w:t>Какие органы выводят из организма человека ненужные и вредные вещества?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1)</w:t>
      </w:r>
      <w:r w:rsidRPr="00455A5F">
        <w:rPr>
          <w:rFonts w:ascii="Times New Roman" w:eastAsia="Calibri" w:hAnsi="Times New Roman" w:cs="Times New Roman"/>
          <w:sz w:val="28"/>
        </w:rPr>
        <w:tab/>
        <w:t>почки и кожа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2)</w:t>
      </w:r>
      <w:r w:rsidRPr="00455A5F">
        <w:rPr>
          <w:rFonts w:ascii="Times New Roman" w:eastAsia="Calibri" w:hAnsi="Times New Roman" w:cs="Times New Roman"/>
          <w:sz w:val="28"/>
        </w:rPr>
        <w:tab/>
        <w:t>лёгкие и печень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3)</w:t>
      </w:r>
      <w:r w:rsidRPr="00455A5F">
        <w:rPr>
          <w:rFonts w:ascii="Times New Roman" w:eastAsia="Calibri" w:hAnsi="Times New Roman" w:cs="Times New Roman"/>
          <w:sz w:val="28"/>
        </w:rPr>
        <w:tab/>
        <w:t xml:space="preserve">кости и мышцы 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4)</w:t>
      </w:r>
      <w:r w:rsidRPr="00455A5F">
        <w:rPr>
          <w:rFonts w:ascii="Times New Roman" w:eastAsia="Calibri" w:hAnsi="Times New Roman" w:cs="Times New Roman"/>
          <w:sz w:val="28"/>
        </w:rPr>
        <w:tab/>
        <w:t>сердце и кровеносные сосуды</w:t>
      </w: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2.6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7021195</wp:posOffset>
                </wp:positionH>
                <wp:positionV relativeFrom="paragraph">
                  <wp:posOffset>9525</wp:posOffset>
                </wp:positionV>
                <wp:extent cx="245110" cy="289560"/>
                <wp:effectExtent l="10795" t="13970" r="10795" b="10795"/>
                <wp:wrapThrough wrapText="bothSides">
                  <wp:wrapPolygon edited="0">
                    <wp:start x="-839" y="-711"/>
                    <wp:lineTo x="-839" y="20889"/>
                    <wp:lineTo x="22439" y="20889"/>
                    <wp:lineTo x="22439" y="-711"/>
                    <wp:lineTo x="-839" y="-711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52.85pt;margin-top:.75pt;width:19.3pt;height:2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455A5F">
        <w:rPr>
          <w:rFonts w:ascii="Times New Roman" w:eastAsia="Calibri" w:hAnsi="Times New Roman" w:cs="Times New Roman"/>
          <w:b/>
          <w:sz w:val="28"/>
        </w:rPr>
        <w:t>6.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>Из</w:t>
      </w:r>
      <w:r w:rsidRPr="00455A5F">
        <w:rPr>
          <w:rFonts w:ascii="Times New Roman" w:eastAsia="Calibri" w:hAnsi="Times New Roman" w:cs="Times New Roman"/>
          <w:sz w:val="28"/>
          <w:szCs w:val="28"/>
        </w:rPr>
        <w:t xml:space="preserve"> перечня названий животных выбери сначала  тех, которые на твой взгляд, являются хищниками. Запиши их  в левую колонку. В правую  колонку подбери из числа оставшихся тех животных, которыми питается каждый из хищников.</w:t>
      </w:r>
    </w:p>
    <w:p w:rsidR="00455A5F" w:rsidRPr="00455A5F" w:rsidRDefault="00455A5F" w:rsidP="00455A5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455A5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</w:t>
      </w:r>
      <w:proofErr w:type="gramEnd"/>
      <w:r w:rsidRPr="00455A5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иса, комар, волк, заяц, ласточка, олень</w:t>
      </w:r>
    </w:p>
    <w:p w:rsidR="00455A5F" w:rsidRPr="00455A5F" w:rsidRDefault="00455A5F" w:rsidP="00455A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4465"/>
      </w:tblGrid>
      <w:tr w:rsidR="00455A5F" w:rsidRPr="00455A5F" w:rsidTr="004C027E">
        <w:tc>
          <w:tcPr>
            <w:tcW w:w="4465" w:type="dxa"/>
          </w:tcPr>
          <w:p w:rsidR="00455A5F" w:rsidRPr="00455A5F" w:rsidRDefault="00455A5F" w:rsidP="00455A5F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Хищные животные</w:t>
            </w:r>
          </w:p>
        </w:tc>
        <w:tc>
          <w:tcPr>
            <w:tcW w:w="4465" w:type="dxa"/>
          </w:tcPr>
          <w:p w:rsidR="00455A5F" w:rsidRPr="00455A5F" w:rsidRDefault="00455A5F" w:rsidP="00455A5F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Животные, которыми питаются </w:t>
            </w:r>
          </w:p>
          <w:p w:rsidR="00455A5F" w:rsidRPr="00455A5F" w:rsidRDefault="00455A5F" w:rsidP="00455A5F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эти хищники</w:t>
            </w:r>
          </w:p>
        </w:tc>
      </w:tr>
      <w:tr w:rsidR="00455A5F" w:rsidRPr="00455A5F" w:rsidTr="004C027E">
        <w:tc>
          <w:tcPr>
            <w:tcW w:w="4465" w:type="dxa"/>
            <w:tcBorders>
              <w:bottom w:val="single" w:sz="2" w:space="0" w:color="auto"/>
            </w:tcBorders>
          </w:tcPr>
          <w:p w:rsidR="00455A5F" w:rsidRPr="00455A5F" w:rsidRDefault="00455A5F" w:rsidP="00455A5F">
            <w:pPr>
              <w:spacing w:before="24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tcBorders>
              <w:bottom w:val="single" w:sz="2" w:space="0" w:color="auto"/>
            </w:tcBorders>
          </w:tcPr>
          <w:p w:rsidR="00455A5F" w:rsidRPr="00455A5F" w:rsidRDefault="00455A5F" w:rsidP="00455A5F">
            <w:pPr>
              <w:spacing w:before="24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A5F" w:rsidRPr="00455A5F" w:rsidTr="004C027E">
        <w:tc>
          <w:tcPr>
            <w:tcW w:w="4465" w:type="dxa"/>
            <w:tcBorders>
              <w:top w:val="single" w:sz="2" w:space="0" w:color="auto"/>
              <w:bottom w:val="single" w:sz="2" w:space="0" w:color="auto"/>
            </w:tcBorders>
          </w:tcPr>
          <w:p w:rsidR="00455A5F" w:rsidRPr="00455A5F" w:rsidRDefault="00455A5F" w:rsidP="00455A5F">
            <w:pPr>
              <w:spacing w:before="24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2" w:space="0" w:color="auto"/>
              <w:bottom w:val="single" w:sz="2" w:space="0" w:color="auto"/>
            </w:tcBorders>
          </w:tcPr>
          <w:p w:rsidR="00455A5F" w:rsidRPr="00455A5F" w:rsidRDefault="00455A5F" w:rsidP="00455A5F">
            <w:pPr>
              <w:spacing w:before="24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A5F" w:rsidRPr="00455A5F" w:rsidTr="004C027E">
        <w:tc>
          <w:tcPr>
            <w:tcW w:w="4465" w:type="dxa"/>
            <w:tcBorders>
              <w:top w:val="single" w:sz="2" w:space="0" w:color="auto"/>
            </w:tcBorders>
          </w:tcPr>
          <w:p w:rsidR="00455A5F" w:rsidRPr="00455A5F" w:rsidRDefault="00455A5F" w:rsidP="00455A5F">
            <w:pPr>
              <w:spacing w:before="24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2" w:space="0" w:color="auto"/>
            </w:tcBorders>
          </w:tcPr>
          <w:p w:rsidR="00455A5F" w:rsidRPr="00455A5F" w:rsidRDefault="00455A5F" w:rsidP="00455A5F">
            <w:pPr>
              <w:spacing w:before="24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5A5F" w:rsidRPr="00455A5F" w:rsidRDefault="00455A5F" w:rsidP="00455A5F">
      <w:pPr>
        <w:pageBreakBefore/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2.7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b/>
          <w:sz w:val="28"/>
        </w:rPr>
        <w:t>7.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>Ксюша налила в стакан воды и бросила в воду комочек почвы. В воде от комочка вверх стали подниматься пузырьки.</w:t>
      </w:r>
    </w:p>
    <w:p w:rsidR="00455A5F" w:rsidRPr="00455A5F" w:rsidRDefault="00455A5F" w:rsidP="00455A5F">
      <w:pPr>
        <w:spacing w:before="120" w:after="0" w:line="240" w:lineRule="auto"/>
        <w:ind w:left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Какой вывод должна сделать Ксюша на основании своего опыта?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1)</w:t>
      </w:r>
      <w:r w:rsidRPr="00455A5F">
        <w:rPr>
          <w:rFonts w:ascii="Times New Roman" w:eastAsia="Calibri" w:hAnsi="Times New Roman" w:cs="Times New Roman"/>
          <w:sz w:val="28"/>
        </w:rPr>
        <w:tab/>
        <w:t>Почва вскоре полностью растворится в воде.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2)</w:t>
      </w:r>
      <w:r w:rsidRPr="00455A5F">
        <w:rPr>
          <w:rFonts w:ascii="Times New Roman" w:eastAsia="Calibri" w:hAnsi="Times New Roman" w:cs="Times New Roman"/>
          <w:sz w:val="28"/>
        </w:rPr>
        <w:tab/>
        <w:t>В почве есть воздух, выделение которого и наблюдается в опыте.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3)</w:t>
      </w:r>
      <w:r w:rsidRPr="00455A5F">
        <w:rPr>
          <w:rFonts w:ascii="Times New Roman" w:eastAsia="Calibri" w:hAnsi="Times New Roman" w:cs="Times New Roman"/>
          <w:sz w:val="28"/>
        </w:rPr>
        <w:tab/>
        <w:t>Песчинки, содержащиеся в почве, поднимаются вверх по мере нагревания воды.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sz w:val="28"/>
        </w:rPr>
        <w:t>4)</w:t>
      </w:r>
      <w:r w:rsidRPr="00455A5F">
        <w:rPr>
          <w:rFonts w:ascii="Times New Roman" w:eastAsia="Calibri" w:hAnsi="Times New Roman" w:cs="Times New Roman"/>
          <w:sz w:val="28"/>
        </w:rPr>
        <w:tab/>
        <w:t>В почве есть перегной, который разлагается в воде.</w:t>
      </w: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2.8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4"/>
          <w:szCs w:val="4"/>
        </w:rPr>
      </w:pPr>
      <w:r>
        <w:rPr>
          <w:rFonts w:ascii="Times New Roman" w:eastAsia="Calibri" w:hAnsi="Times New Roman" w:cs="Times New Roman"/>
          <w:noProof/>
          <w:sz w:val="4"/>
          <w:szCs w:val="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7021195</wp:posOffset>
                </wp:positionH>
                <wp:positionV relativeFrom="paragraph">
                  <wp:posOffset>73025</wp:posOffset>
                </wp:positionV>
                <wp:extent cx="245110" cy="289560"/>
                <wp:effectExtent l="10795" t="13335" r="10795" b="11430"/>
                <wp:wrapThrough wrapText="bothSides">
                  <wp:wrapPolygon edited="0">
                    <wp:start x="-839" y="-711"/>
                    <wp:lineTo x="-839" y="20889"/>
                    <wp:lineTo x="22439" y="20889"/>
                    <wp:lineTo x="22439" y="-711"/>
                    <wp:lineTo x="-839" y="-711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52.85pt;margin-top:5.75pt;width:19.3pt;height:2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6"/>
        <w:gridCol w:w="6397"/>
      </w:tblGrid>
      <w:tr w:rsidR="00455A5F" w:rsidRPr="00455A5F" w:rsidTr="004C027E">
        <w:tc>
          <w:tcPr>
            <w:tcW w:w="2835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04670" cy="2165985"/>
                  <wp:effectExtent l="0" t="0" r="508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455A5F" w:rsidRPr="00455A5F" w:rsidRDefault="00455A5F" w:rsidP="00455A5F">
            <w:pPr>
              <w:spacing w:after="0" w:line="240" w:lineRule="auto"/>
              <w:ind w:left="454" w:hanging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b/>
                <w:sz w:val="28"/>
              </w:rPr>
              <w:t>8.</w:t>
            </w:r>
            <w:r w:rsidRPr="00455A5F">
              <w:rPr>
                <w:rFonts w:ascii="Times New Roman" w:eastAsia="Calibri" w:hAnsi="Times New Roman" w:cs="Times New Roman"/>
                <w:b/>
                <w:sz w:val="28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рисунок птицы.</w:t>
            </w:r>
          </w:p>
          <w:p w:rsidR="00455A5F" w:rsidRPr="00455A5F" w:rsidRDefault="00455A5F" w:rsidP="00455A5F">
            <w:pPr>
              <w:spacing w:after="0" w:line="240" w:lineRule="auto"/>
              <w:ind w:left="45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Чем питается эта птица? Какие особенности строения птицы позволили тебе сделать этот вывод?</w:t>
            </w:r>
          </w:p>
          <w:p w:rsidR="00455A5F" w:rsidRPr="00455A5F" w:rsidRDefault="00455A5F" w:rsidP="00455A5F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455A5F" w:rsidRPr="00455A5F" w:rsidRDefault="00455A5F" w:rsidP="00455A5F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</w:rPr>
              <w:t xml:space="preserve">Ответ: </w:t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</w:p>
          <w:p w:rsidR="00455A5F" w:rsidRPr="00455A5F" w:rsidRDefault="00455A5F" w:rsidP="00455A5F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</w:p>
          <w:p w:rsidR="00455A5F" w:rsidRPr="00455A5F" w:rsidRDefault="00455A5F" w:rsidP="00455A5F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</w:p>
          <w:p w:rsidR="00455A5F" w:rsidRPr="00455A5F" w:rsidRDefault="00455A5F" w:rsidP="00455A5F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  <w:r w:rsidRPr="00455A5F">
              <w:rPr>
                <w:rFonts w:ascii="Times New Roman" w:eastAsia="Calibri" w:hAnsi="Times New Roman" w:cs="Times New Roman"/>
                <w:sz w:val="28"/>
                <w:u w:val="single"/>
              </w:rPr>
              <w:tab/>
            </w:r>
          </w:p>
        </w:tc>
      </w:tr>
    </w:tbl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5A5F" w:rsidRPr="00455A5F" w:rsidRDefault="00455A5F" w:rsidP="00455A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5A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выполнения задания тебе понадобится Атлас «Природоведение». Найди в атласе карту «Физическая карта полушарий». </w:t>
      </w:r>
    </w:p>
    <w:p w:rsidR="00455A5F" w:rsidRPr="00455A5F" w:rsidRDefault="00455A5F" w:rsidP="00455A5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2.9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7021195</wp:posOffset>
                </wp:positionH>
                <wp:positionV relativeFrom="paragraph">
                  <wp:posOffset>36195</wp:posOffset>
                </wp:positionV>
                <wp:extent cx="245110" cy="289560"/>
                <wp:effectExtent l="10795" t="11430" r="10795" b="13335"/>
                <wp:wrapThrough wrapText="bothSides">
                  <wp:wrapPolygon edited="0">
                    <wp:start x="-839" y="-711"/>
                    <wp:lineTo x="-839" y="20889"/>
                    <wp:lineTo x="22439" y="20889"/>
                    <wp:lineTo x="22439" y="-711"/>
                    <wp:lineTo x="-839" y="-711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52.85pt;margin-top:2.85pt;width:19.3pt;height:2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">
                <v:stroke dashstyle="1 1" endcap="round"/>
                <o:lock v:ext="edit" aspectratio="t"/>
                <w10:wrap type="through" anchorx="page"/>
                <w10:anchorlock/>
              </v:rect>
            </w:pict>
          </mc:Fallback>
        </mc:AlternateContent>
      </w:r>
      <w:r w:rsidRPr="00455A5F">
        <w:rPr>
          <w:rFonts w:ascii="Times New Roman" w:eastAsia="Calibri" w:hAnsi="Times New Roman" w:cs="Times New Roman"/>
          <w:b/>
          <w:sz w:val="28"/>
        </w:rPr>
        <w:t>9.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>При помощи этой карты определи, какие из приведённых в таблице утверждений являются верными, а какие – неверными. Обведи «верно», если утверждение правильное, и «неверно», если оно ложное.</w:t>
      </w:r>
    </w:p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1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2"/>
        <w:gridCol w:w="1418"/>
        <w:gridCol w:w="1666"/>
      </w:tblGrid>
      <w:tr w:rsidR="00455A5F" w:rsidRPr="00455A5F" w:rsidTr="004C027E">
        <w:tc>
          <w:tcPr>
            <w:tcW w:w="5952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1418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A5F" w:rsidRPr="00455A5F" w:rsidTr="004C027E">
        <w:tc>
          <w:tcPr>
            <w:tcW w:w="5952" w:type="dxa"/>
          </w:tcPr>
          <w:p w:rsidR="00455A5F" w:rsidRPr="00455A5F" w:rsidRDefault="00455A5F" w:rsidP="00455A5F">
            <w:pPr>
              <w:spacing w:after="0" w:line="240" w:lineRule="auto"/>
              <w:ind w:left="397" w:hanging="3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</w:t>
            </w: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Воды Индийского океана омывают южные границы нашей страны.</w:t>
            </w:r>
          </w:p>
        </w:tc>
        <w:tc>
          <w:tcPr>
            <w:tcW w:w="1418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ерно</w:t>
            </w:r>
          </w:p>
        </w:tc>
        <w:tc>
          <w:tcPr>
            <w:tcW w:w="1666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неверно</w:t>
            </w:r>
          </w:p>
        </w:tc>
      </w:tr>
      <w:tr w:rsidR="00455A5F" w:rsidRPr="00455A5F" w:rsidTr="004C027E">
        <w:tc>
          <w:tcPr>
            <w:tcW w:w="5952" w:type="dxa"/>
          </w:tcPr>
          <w:p w:rsidR="00455A5F" w:rsidRPr="00455A5F" w:rsidRDefault="00455A5F" w:rsidP="00455A5F">
            <w:pPr>
              <w:spacing w:after="0" w:line="240" w:lineRule="auto"/>
              <w:ind w:left="397" w:hanging="3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Берингово море относится к акватории Ти</w:t>
            </w: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хого океана.</w:t>
            </w:r>
          </w:p>
        </w:tc>
        <w:tc>
          <w:tcPr>
            <w:tcW w:w="1418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ерно</w:t>
            </w:r>
          </w:p>
        </w:tc>
        <w:tc>
          <w:tcPr>
            <w:tcW w:w="1666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неверно</w:t>
            </w:r>
          </w:p>
        </w:tc>
      </w:tr>
      <w:tr w:rsidR="00455A5F" w:rsidRPr="00455A5F" w:rsidTr="004C027E">
        <w:tc>
          <w:tcPr>
            <w:tcW w:w="5952" w:type="dxa"/>
          </w:tcPr>
          <w:p w:rsidR="00455A5F" w:rsidRPr="00455A5F" w:rsidRDefault="00455A5F" w:rsidP="00455A5F">
            <w:pPr>
              <w:spacing w:after="0" w:line="240" w:lineRule="auto"/>
              <w:ind w:left="397" w:hanging="3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</w:t>
            </w: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Территория Российской Федерации нахо</w:t>
            </w: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дится в Евразии.</w:t>
            </w:r>
          </w:p>
        </w:tc>
        <w:tc>
          <w:tcPr>
            <w:tcW w:w="1418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ерно</w:t>
            </w:r>
          </w:p>
        </w:tc>
        <w:tc>
          <w:tcPr>
            <w:tcW w:w="1666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неверно</w:t>
            </w:r>
          </w:p>
        </w:tc>
      </w:tr>
      <w:tr w:rsidR="00455A5F" w:rsidRPr="00455A5F" w:rsidTr="004C027E">
        <w:tc>
          <w:tcPr>
            <w:tcW w:w="5952" w:type="dxa"/>
          </w:tcPr>
          <w:p w:rsidR="00455A5F" w:rsidRPr="00455A5F" w:rsidRDefault="00455A5F" w:rsidP="00455A5F">
            <w:pPr>
              <w:spacing w:after="0" w:line="240" w:lineRule="auto"/>
              <w:ind w:left="397" w:hanging="3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Pr="00455A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Южная Америка полностью располагается в южном полушарии Земли.</w:t>
            </w:r>
          </w:p>
        </w:tc>
        <w:tc>
          <w:tcPr>
            <w:tcW w:w="1418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ерно</w:t>
            </w:r>
          </w:p>
        </w:tc>
        <w:tc>
          <w:tcPr>
            <w:tcW w:w="1666" w:type="dxa"/>
          </w:tcPr>
          <w:p w:rsidR="00455A5F" w:rsidRPr="00455A5F" w:rsidRDefault="00455A5F" w:rsidP="0045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5F">
              <w:rPr>
                <w:rFonts w:ascii="Times New Roman" w:eastAsia="Calibri" w:hAnsi="Times New Roman" w:cs="Times New Roman"/>
                <w:sz w:val="28"/>
                <w:szCs w:val="28"/>
              </w:rPr>
              <w:t>неверно</w:t>
            </w:r>
          </w:p>
        </w:tc>
      </w:tr>
    </w:tbl>
    <w:p w:rsidR="00455A5F" w:rsidRPr="00455A5F" w:rsidRDefault="00455A5F" w:rsidP="00455A5F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x-none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038"/>
        <w:gridCol w:w="3039"/>
        <w:gridCol w:w="3846"/>
      </w:tblGrid>
      <w:tr w:rsidR="00455A5F" w:rsidRPr="00455A5F" w:rsidTr="004C027E">
        <w:tc>
          <w:tcPr>
            <w:tcW w:w="3038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39" w:type="dxa"/>
          </w:tcPr>
          <w:p w:rsidR="00455A5F" w:rsidRPr="00455A5F" w:rsidRDefault="00455A5F" w:rsidP="00455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46" w:type="dxa"/>
          </w:tcPr>
          <w:p w:rsidR="00455A5F" w:rsidRPr="00455A5F" w:rsidRDefault="00455A5F" w:rsidP="00455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55A5F">
              <w:rPr>
                <w:rFonts w:ascii="Times New Roman" w:eastAsia="Calibri" w:hAnsi="Times New Roman" w:cs="Times New Roman"/>
                <w:i/>
                <w:sz w:val="28"/>
              </w:rPr>
              <w:t>2.10</w:t>
            </w:r>
          </w:p>
        </w:tc>
      </w:tr>
    </w:tbl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b/>
          <w:sz w:val="4"/>
        </w:rPr>
      </w:pPr>
      <w:r>
        <w:rPr>
          <w:rFonts w:ascii="Times New Roman" w:eastAsia="Calibri" w:hAnsi="Times New Roman" w:cs="Times New Roman"/>
          <w:b/>
          <w:noProof/>
          <w:sz w:val="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145415</wp:posOffset>
            </wp:positionV>
            <wp:extent cx="1123950" cy="19621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A5F" w:rsidRPr="00455A5F" w:rsidRDefault="00455A5F" w:rsidP="00455A5F">
      <w:pPr>
        <w:pBdr>
          <w:top w:val="single" w:sz="12" w:space="4" w:color="auto"/>
        </w:pBdr>
        <w:spacing w:after="0" w:line="240" w:lineRule="auto"/>
        <w:ind w:left="454" w:hanging="454"/>
        <w:jc w:val="both"/>
        <w:rPr>
          <w:rFonts w:ascii="Times New Roman" w:eastAsia="Calibri" w:hAnsi="Times New Roman" w:cs="Times New Roman"/>
          <w:sz w:val="28"/>
        </w:rPr>
      </w:pPr>
      <w:r w:rsidRPr="00455A5F">
        <w:rPr>
          <w:rFonts w:ascii="Times New Roman" w:eastAsia="Calibri" w:hAnsi="Times New Roman" w:cs="Times New Roman"/>
          <w:b/>
          <w:sz w:val="28"/>
        </w:rPr>
        <w:t>10.</w:t>
      </w:r>
      <w:r w:rsidRPr="00455A5F">
        <w:rPr>
          <w:rFonts w:ascii="Times New Roman" w:eastAsia="Calibri" w:hAnsi="Times New Roman" w:cs="Times New Roman"/>
          <w:b/>
          <w:sz w:val="28"/>
        </w:rPr>
        <w:tab/>
      </w:r>
      <w:r w:rsidRPr="00455A5F">
        <w:rPr>
          <w:rFonts w:ascii="Times New Roman" w:eastAsia="Calibri" w:hAnsi="Times New Roman" w:cs="Times New Roman"/>
          <w:sz w:val="28"/>
        </w:rPr>
        <w:t xml:space="preserve">Известно, что ландыш – </w:t>
      </w:r>
      <w:r w:rsidRPr="00455A5F">
        <w:rPr>
          <w:rFonts w:ascii="Times New Roman" w:eastAsia="Calibri" w:hAnsi="Times New Roman" w:cs="Times New Roman"/>
          <w:b/>
          <w:i/>
          <w:sz w:val="28"/>
        </w:rPr>
        <w:t>многолетнее травянистое теневыносливое растение</w:t>
      </w:r>
      <w:r w:rsidRPr="00455A5F">
        <w:rPr>
          <w:rFonts w:ascii="Times New Roman" w:eastAsia="Calibri" w:hAnsi="Times New Roman" w:cs="Times New Roman"/>
          <w:sz w:val="28"/>
        </w:rPr>
        <w:t xml:space="preserve">. </w:t>
      </w:r>
    </w:p>
    <w:p w:rsidR="00455A5F" w:rsidRPr="00455A5F" w:rsidRDefault="00455A5F" w:rsidP="00455A5F">
      <w:pPr>
        <w:spacing w:before="120" w:after="120" w:line="240" w:lineRule="auto"/>
        <w:ind w:left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55A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Используя эти сведения, выбери из приведённого ниже списка нужные утверждения для описания данных признаков этого растения. </w:t>
      </w:r>
      <w:r w:rsidRPr="00455A5F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Обведи </w:t>
      </w:r>
      <w:r w:rsidRPr="00455A5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>все</w:t>
      </w:r>
      <w:r w:rsidRPr="00455A5F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x-none"/>
        </w:rPr>
        <w:t xml:space="preserve"> верные ответы.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1.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 xml:space="preserve">Листья на длинных черешках собраны в розетку. 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2.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>Цветки имеют округло-колокольчатый околоцветник белого цвета.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3.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 xml:space="preserve">Большие овальные листья располагаются поочередно на одревесневших ветвях. 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4.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>В первый год растение образует розетку листьев. На следующий год на зеленых стеблях образуются цветки, а затем семена, после чего растение погибает.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5.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 xml:space="preserve">Встречается на открытых солнечных местах по опушкам и на лугах. 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6.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>Листья и цветки ландыша имеют лекарственную ценность.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7.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>В первый год после прорастания семян образуется только розетка листьев. В последующие годы растение цветет и образует семена. На зиму надземная часть отмирает, а весной листья отрастают вновь.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8.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>По одной из легенд ландыш вырос из капель крови святого Леонарда, израненного в битве со страшным драконом.</w:t>
      </w:r>
    </w:p>
    <w:p w:rsidR="00455A5F" w:rsidRPr="00455A5F" w:rsidRDefault="00455A5F" w:rsidP="00455A5F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60" w:after="0" w:line="240" w:lineRule="auto"/>
        <w:ind w:left="794" w:hanging="340"/>
        <w:jc w:val="both"/>
        <w:rPr>
          <w:rFonts w:ascii="Times New Roman" w:eastAsia="Calibri" w:hAnsi="Times New Roman" w:cs="Times New Roman"/>
          <w:bCs/>
          <w:sz w:val="28"/>
        </w:rPr>
      </w:pPr>
      <w:r w:rsidRPr="00455A5F">
        <w:rPr>
          <w:rFonts w:ascii="Times New Roman" w:eastAsia="Calibri" w:hAnsi="Times New Roman" w:cs="Times New Roman"/>
          <w:b/>
          <w:bCs/>
          <w:sz w:val="28"/>
        </w:rPr>
        <w:t>9.</w:t>
      </w:r>
      <w:r w:rsidRPr="00455A5F">
        <w:rPr>
          <w:rFonts w:ascii="Times New Roman" w:eastAsia="Calibri" w:hAnsi="Times New Roman" w:cs="Times New Roman"/>
          <w:bCs/>
          <w:sz w:val="28"/>
        </w:rPr>
        <w:tab/>
        <w:t>Лучше всего растёт в лиственных и сосновых лесах под плотными кронами деревьев.</w:t>
      </w:r>
    </w:p>
    <w:p w:rsidR="00455A5F" w:rsidRPr="00455A5F" w:rsidRDefault="00455A5F" w:rsidP="00455A5F">
      <w:pPr>
        <w:tabs>
          <w:tab w:val="left" w:pos="935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D6788B" w:rsidRDefault="00455A5F" w:rsidP="00455A5F">
      <w:bookmarkStart w:id="0" w:name="_GoBack"/>
      <w:bookmarkEnd w:id="0"/>
      <w:r w:rsidRPr="00455A5F"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sectPr w:rsidR="00D6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1DFF"/>
    <w:multiLevelType w:val="hybridMultilevel"/>
    <w:tmpl w:val="6764FA70"/>
    <w:lvl w:ilvl="0" w:tplc="28D6E5CC">
      <w:start w:val="1"/>
      <w:numFmt w:val="decimal"/>
      <w:lvlText w:val="%1)"/>
      <w:lvlJc w:val="left"/>
      <w:pPr>
        <w:ind w:left="87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5F"/>
    <w:rsid w:val="00455A5F"/>
    <w:rsid w:val="00572C6B"/>
    <w:rsid w:val="009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2012-11-28T07:45:00Z</dcterms:created>
  <dcterms:modified xsi:type="dcterms:W3CDTF">2012-11-28T07:45:00Z</dcterms:modified>
</cp:coreProperties>
</file>